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p w:rsidR="006643E3" w:rsidRDefault="000144B4" w:rsidP="006643E3">
      <w:pPr>
        <w:shd w:val="clear" w:color="auto" w:fill="FFFFFF"/>
        <w:tabs>
          <w:tab w:val="left" w:pos="5049"/>
        </w:tabs>
        <w:spacing w:before="0" w:beforeAutospacing="0" w:after="0" w:afterAutospacing="0"/>
        <w:ind w:left="1" w:firstLine="719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144B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35pt;height:776.95pt" o:ole="">
            <v:imagedata r:id="rId5" o:title=""/>
          </v:shape>
          <o:OLEObject Type="Embed" ProgID="FoxitReader.Document" ShapeID="_x0000_i1025" DrawAspect="Content" ObjectID="_1775739228" r:id="rId6"/>
        </w:object>
      </w:r>
      <w:bookmarkEnd w:id="0"/>
    </w:p>
    <w:p w:rsidR="003E4D9D" w:rsidRDefault="003E4D9D" w:rsidP="006643E3">
      <w:pPr>
        <w:shd w:val="clear" w:color="auto" w:fill="FFFFFF"/>
        <w:tabs>
          <w:tab w:val="left" w:pos="5049"/>
        </w:tabs>
        <w:spacing w:before="0" w:beforeAutospacing="0" w:after="0" w:afterAutospacing="0"/>
        <w:ind w:left="1" w:firstLine="719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643E3" w:rsidRDefault="006643E3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Аналитическая часть</w:t>
      </w: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образовательной деятельности</w:t>
      </w: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етском саду организована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ФГОС дошкольного образования.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01.01.2021 года 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функционирует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требованиями 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молодежи»,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01.03.2021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дополнительно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требованиями СанПиН 1.2.3685-21 «Гигиенические нормативы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обеспечению безопасности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 (или) безвредности для человека факторов среды обитания».</w:t>
      </w:r>
    </w:p>
    <w:p w:rsid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Образовательная деятельность ведется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основании утвержденной основной образовательной программы дошкольного образования, которая составлена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ФГОС дошкольного образования, санитарно-эпидемиологическими правилами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нормативами.</w:t>
      </w:r>
    </w:p>
    <w:p w:rsidR="00E25B00" w:rsidRPr="00813DE1" w:rsidRDefault="001E2925" w:rsidP="00813DE1">
      <w:pPr>
        <w:shd w:val="clear" w:color="auto" w:fill="FFFFFF"/>
        <w:spacing w:before="0" w:beforeAutospacing="0" w:after="0" w:afterAutospacing="0"/>
        <w:ind w:left="1" w:firstLine="71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val="ru-RU" w:eastAsia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посещают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46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возрасте от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1228A">
        <w:rPr>
          <w:rFonts w:hAnsi="Times New Roman" w:cs="Times New Roman"/>
          <w:color w:val="000000"/>
          <w:sz w:val="24"/>
          <w:szCs w:val="24"/>
          <w:lang w:val="ru-RU"/>
        </w:rPr>
        <w:t>1,5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лет. 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57102E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етском саду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сформирована 1 разновозрастная группа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 xml:space="preserve">(от1,5 до 7 лет) </w:t>
      </w:r>
      <w:r w:rsidRPr="00F1228A">
        <w:rPr>
          <w:rFonts w:hAnsi="Times New Roman" w:cs="Times New Roman"/>
          <w:color w:val="000000"/>
          <w:sz w:val="24"/>
          <w:szCs w:val="24"/>
          <w:lang w:val="ru-RU"/>
        </w:rPr>
        <w:t xml:space="preserve">общеразвивающей направленности. </w:t>
      </w:r>
    </w:p>
    <w:p w:rsidR="00813DE1" w:rsidRPr="00813DE1" w:rsidRDefault="007802CB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Количество воспитанников – 8 детей. </w:t>
      </w:r>
      <w:r w:rsidR="00813DE1"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Работа в группах организуется по рабочим программам, включающим: перспективное планирование, разработанное педагогом ДОУ, программы принимаются на Педагогическом Совете, утверждаются приказом заведующего. Содержание перспективного планирования соответствует плану. 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Количество и продолжительность образовательной деятельности устанавливается в соответствии с санитарно-гигиеническими нормами и требованиями, регламентируются учебным планом.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При составлении циклограммы образовательной деятельности соблюдены перерывы (динамические паузы) продолжительностью не менее 10 мин, предусмотрено время для физкультурных минуток, двигательных пауз.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С целью реализации приоритетных направлений государственной политики в сфере образования на современном этапе в ДОУ в соответствии с требованиями Федерального государственного образовательного стандарта дошкольного образования (утверждённого приказом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РФ от 17 октября 2013 г. № 1155).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  Содержание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-образовательной работы в детском саду определяется путём реализации «Основной образовательной программы дошкольного образования» Муниципального бюджетного дошкольного образовательного учреждения – детского сада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Экият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»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Тукаевского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муниципального района Республики Татарстан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          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Воспитательно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-образовательный процесс подразделяется на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продуктивной, музыкально-художественной, чтения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образовательную деятельность, осуществляемую в ходе режимных моментов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Pr="00813DE1" w:rsidRDefault="00813DE1" w:rsidP="00813DE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самостоятельную деятельность детей;</w:t>
      </w:r>
    </w:p>
    <w:p w:rsid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взаимодействие с семьями детей по реализации Основной общеобразовательной программы дошкольного 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 обеспечивает развитие детей в пяти образовательных областях: 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социально-коммуникативное развитие;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познавательное развитие;</w:t>
      </w:r>
    </w:p>
    <w:p w:rsidR="00813DE1" w:rsidRP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речевое развитие;</w:t>
      </w:r>
    </w:p>
    <w:p w:rsid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художественно-эстетическое 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Default="00813DE1" w:rsidP="00813DE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физическое развитие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.   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В образовательной деятельности используется индивидуальный образовательный маршрут, который включает основные направления: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организация движения (развитие общей и мелкой моторики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развитие навыков (культурно-гигиенических и коммуникативно-социальных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- формирование деятельности ребенка (</w:t>
      </w:r>
      <w:proofErr w:type="spell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манипулятивной</w:t>
      </w:r>
      <w:proofErr w:type="spell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, сенсорно-перцептивной, предметно-практической, игровой, продуктивных видов - лепки, аппликации, рисования, ручной труд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развитие речи (формирование основы речи, сенсорного механизма, речевых функций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формирование представлений об окружающем (предметном мире и социальных отношениях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формирование представлений о пространстве, времени и количестве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Методы, используемые в работе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беседы, игры, чтение художественной литературы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игры, упражнения и тренинги, способствующие развитию эмоционально-личностной и поведенческой сфер</w:t>
      </w:r>
      <w:r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13DE1" w:rsidRDefault="00813DE1" w:rsidP="00813DE1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- занятия, игры и упражнения на развитие психических процессов (памяти, внимания, восприятия, мышления, воображения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813DE1" w:rsidRDefault="00813DE1" w:rsidP="007802CB">
      <w:pPr>
        <w:spacing w:before="0" w:beforeAutospacing="0" w:after="0" w:afterAutospacing="0"/>
        <w:ind w:firstLine="720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Созданная в детском саду образовательная среда – предоставляет ребенку условия для творческого </w:t>
      </w: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развития  и</w:t>
      </w:r>
      <w:proofErr w:type="gram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возможность «вычерпывать» из неё информацию, необходимую для постановки и решения задачи той или иной деятельности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813DE1" w:rsidRPr="00813DE1" w:rsidRDefault="007802CB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813DE1"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группе</w:t>
      </w:r>
      <w:r w:rsidR="00813DE1"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создана развивающая среда, которая соответствует возрасту и интересам детей, требованиям СанПиНа и требованиям безопасности, современным требованиям. Имеются мягкие игровые модули, подобраны разнообразные дидактические игры, пособия (в том числе игры для развития логического мышления, памяти, внимания детей, игры развивающего характера: </w:t>
      </w:r>
      <w:proofErr w:type="spellStart"/>
      <w:r w:rsidR="00813DE1" w:rsidRPr="00813DE1">
        <w:rPr>
          <w:rFonts w:hAnsi="Times New Roman" w:cs="Times New Roman"/>
          <w:color w:val="000000"/>
          <w:sz w:val="24"/>
          <w:szCs w:val="24"/>
          <w:lang w:val="ru-RU"/>
        </w:rPr>
        <w:t>лего</w:t>
      </w:r>
      <w:proofErr w:type="spellEnd"/>
      <w:r w:rsidR="00813DE1"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, лото, конструктор, строительные наборы), богатый наглядный и раздаточный материал. Весь материал систематизирован и размещен по разделам. В физкультурном уголке подобраны пособия и атрибуты для индивидуальной работы по развитию основных видов движений. Собраны картотеки подвижных игр. Для организации сюжетно - ролевых игр во всех группах присутствует игровая мебель и разнообразные атрибуты, изготовлены игры с современным содержанием. Широко используются инновационные технологии. В каждой группе имеются технические средства обучения. Во всех группах оборудованы уголки природы, макеты природных зон. Имеется дидактический  и игровой материал по развитию экологических представлений.  Экологическое воспитание осуществляется не только на занятиях, но и во время прогулок на территории.  На территории детского сада имеется огород. Дети с удовольствием ухаживают за посаженными растениями, тем самым осуществляется  трудовое воспитание  детей. На каждом участке имеются небольшие цветники, где растут многолетние и однолетние цветы. </w:t>
      </w:r>
    </w:p>
    <w:p w:rsidR="00813DE1" w:rsidRP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Во всех группах имеются пособия для профилактики плоскостопия,  для подвижных игр и упражнений общеразвивающего воздействия. Воспитатели проявляют творчество и изобретательность в изготовлении пособий из бросового материала для пополнения физкультурных  уголков. Мелкое физкультурное оборудование размещено так, что оно доступно для детей.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Созданы оптимальные условия для совершенствования обучения детей русскому и татарскому языкам, приобщению к культуре  народов.  Каждая возрастная группа  оснащена методическими пособиями и дидактическими играми, имеется большое разнообразие опорных картин для составления предложений и рассказов, разнообразный материал по ознакомлению с окружающим, по развитию речи, методическая литература инновационного характера. Подобран  иллюстративный материал по краеведению, по истории родного села, столицы РТ – Казани, содержательный материал по декоративно – прикладному искусству РТ. Также в каждой группе представлены  куклы в татарских национальных костюмах и костюмах народов Поволжья.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В музыкальном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уголке</w:t>
      </w: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имею</w:t>
      </w: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тся шумовые инструменты, национальные инструменты. Имеется театрализованная зона с многообразием разных видов театра (пальчиковые театры, напольный театр, театр масок). Имеется постоянно обновляющаяся фонотека с произведениями композиторов, классических произведений, детских песен, подборка иллюстраций. В достаточном количестве имеются музыкальные  игрушки, игрушки самоделки.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Для организации образовательной деятельности в детском саду имеются все необходимые наглядно – демонстрационные материалы, методическая литература подобрана по программам и разделам. </w:t>
      </w:r>
    </w:p>
    <w:p w:rsidR="00813DE1" w:rsidRDefault="00813DE1" w:rsidP="00813DE1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На территории детского сада имеются следующие зоны: игровая и хозяйственная. Зона игровой территории включает в себя: групповые площадки – индивидуальные для каждой группы с соблюдением принципа групповой изоляции. Покрытия групповых площадок и физкультурной зоны предусматривают травяную, утрамбованную грунтом. Для защиты детей от солнца и осадков на </w:t>
      </w:r>
      <w:proofErr w:type="gramStart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территории 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имее</w:t>
      </w: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тся</w:t>
      </w:r>
      <w:proofErr w:type="gramEnd"/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802CB">
        <w:rPr>
          <w:rFonts w:hAnsi="Times New Roman" w:cs="Times New Roman"/>
          <w:color w:val="000000"/>
          <w:sz w:val="24"/>
          <w:szCs w:val="24"/>
          <w:lang w:val="ru-RU"/>
        </w:rPr>
        <w:t>веранда</w:t>
      </w: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, оборудованные деревянными полами.</w:t>
      </w:r>
    </w:p>
    <w:p w:rsidR="00340198" w:rsidRDefault="00813DE1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13DE1">
        <w:rPr>
          <w:rFonts w:hAnsi="Times New Roman" w:cs="Times New Roman"/>
          <w:color w:val="000000"/>
          <w:sz w:val="24"/>
          <w:szCs w:val="24"/>
          <w:lang w:val="ru-RU"/>
        </w:rPr>
        <w:t>Для обеспечения детей  комфортной обстановкой в саду соблюдается санитарно – гигиенический режим (подбор мебели, её расстановка, освещенность, тепловой режим и пр</w:t>
      </w:r>
      <w:r w:rsidR="00340198">
        <w:rPr>
          <w:rFonts w:hAnsi="Times New Roman" w:cs="Times New Roman"/>
          <w:color w:val="000000"/>
          <w:sz w:val="24"/>
          <w:szCs w:val="24"/>
          <w:lang w:val="ru-RU"/>
        </w:rPr>
        <w:t>.)</w:t>
      </w:r>
    </w:p>
    <w:p w:rsidR="00340198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Воспитательная работа</w:t>
      </w:r>
    </w:p>
    <w:p w:rsidR="00E25B00" w:rsidRPr="001E2925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реализует рабочую программу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работы, которые являются частью основной образовательной программы дошкольного образования.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3D518E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реализации программы воспитания родители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выражают удовлетворенность воспитательным процессом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саду, что отразилось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результатах анкетирования, проведенного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20.12.2023</w:t>
      </w:r>
      <w:r w:rsidR="003D518E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.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тем, родители высказали пожелания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введению мероприятий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 Детского сада, например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проводить осенние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зимние спортивные мероприятия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совместно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родителями. Предложения родителей будут рассмотрены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 наличии возможностей Детского сада включены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воспитательной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второе полугодие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года.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Чтобы выбрать стратегию воспитательной работы,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году проводился анализ состава семей воспитанников.</w:t>
      </w:r>
    </w:p>
    <w:p w:rsidR="00340198" w:rsidRDefault="00340198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25B00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Характеристика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семей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составу</w:t>
      </w:r>
      <w:proofErr w:type="spellEnd"/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571"/>
        <w:gridCol w:w="3245"/>
        <w:gridCol w:w="3573"/>
      </w:tblGrid>
      <w:tr w:rsidR="00E25B00" w:rsidRPr="000144B4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D518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D518E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D518E">
            <w:pPr>
              <w:jc w:val="center"/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  <w:proofErr w:type="spellEnd"/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7802CB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7802CB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  <w:r w:rsidR="002A3BEF">
              <w:rPr>
                <w:lang w:val="ru-RU"/>
              </w:rPr>
              <w:t>5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матерью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7802CB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7802CB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 отцом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E25B00" w:rsidTr="003D518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32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3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3D518E" w:rsidP="003D518E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E25B00" w:rsidRDefault="001E2925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по 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04"/>
        <w:gridCol w:w="1924"/>
        <w:gridCol w:w="5083"/>
      </w:tblGrid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 семье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Процент 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общего количества семей воспитанников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3D518E" w:rsidRDefault="007802CB" w:rsidP="002A3B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7802CB" w:rsidP="002A3BE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1E292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2A3BEF" w:rsidRDefault="007802CB" w:rsidP="002A3B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7802CB" w:rsidP="002A3BE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37,5</w:t>
            </w:r>
            <w:r w:rsidR="001E292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 более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2A3BEF" w:rsidRDefault="007802CB" w:rsidP="002A3BE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7802CB" w:rsidP="002A3BEF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62,5</w:t>
            </w:r>
            <w:r w:rsidR="001E2925"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2A3BEF" w:rsidRDefault="001E2925" w:rsidP="002A3BE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Воспитательная работа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учетом индивидуальных особенностей детей,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использованием разнообразных форм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методов,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тесной взаимосвязи воспитателей, специалистов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родителей. Детям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неполных семей уделяется большее внимание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первые месяцы после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2A3BEF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системы управления организации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уставом Детского сада.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Управление Детским садом строится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принципах единоначалия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коллегиальности. Коллегиальными органами управления являются: управляющий совет, педагогический совет, общее собрание работников. Единоличным исполнительным органом является руководитель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заведующий.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Органы управления, действующие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17"/>
        <w:gridCol w:w="7394"/>
      </w:tblGrid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Функции</w:t>
            </w:r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Контролирует работу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обеспечивает эффективное взаимодействие структурных подразделений организации,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совет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Рассматривает вопросы:</w:t>
            </w:r>
          </w:p>
          <w:p w:rsidR="00E25B00" w:rsidRDefault="001E292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 образовательной организации;</w:t>
            </w:r>
          </w:p>
          <w:p w:rsidR="00E25B00" w:rsidRDefault="001E292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финансово-хозяйственной деятельности;</w:t>
            </w:r>
          </w:p>
          <w:p w:rsidR="00E25B00" w:rsidRDefault="001E292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материально-технического обеспечения</w:t>
            </w:r>
          </w:p>
        </w:tc>
      </w:tr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Осуществляет текущее руководство образовательной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деятельностью Детского сада,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 рассматривает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вопросы: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услуг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регламентации образовательных отношений;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разработки образовательных программ;</w:t>
            </w:r>
          </w:p>
          <w:p w:rsidR="00E25B00" w:rsidRPr="001E2925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выбора учебников, учебных пособий, средств обучения и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25B00" w:rsidRPr="001E2925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материально-технического обеспечения образовательного процесса;</w:t>
            </w:r>
          </w:p>
          <w:p w:rsidR="00E25B00" w:rsidRPr="001E2925" w:rsidRDefault="001E292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аттестации, повышении квалификации педагогических работников;</w:t>
            </w:r>
          </w:p>
          <w:p w:rsidR="00E25B00" w:rsidRDefault="001E292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координации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объединений</w:t>
            </w:r>
            <w:proofErr w:type="spellEnd"/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Реализует право работников 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управлении</w:t>
            </w:r>
            <w:r w:rsidRPr="001E2925">
              <w:rPr>
                <w:lang w:val="ru-RU"/>
              </w:rPr>
              <w:br/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 организацией,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 числе: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участвовать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разработке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принятии коллективного договора, Правил трудового распорядка, изменений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дополнений 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ним;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связаны 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обязанностями работников;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разрешать конфликтные ситуации между работниками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администрацией образовательной организации;</w:t>
            </w:r>
          </w:p>
          <w:p w:rsidR="00E25B00" w:rsidRPr="001E2925" w:rsidRDefault="001E292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вносить предложения 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корректировке плана мероприятий организации, совершенствованию ее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 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 материальной базы</w:t>
            </w:r>
          </w:p>
        </w:tc>
      </w:tr>
    </w:tbl>
    <w:p w:rsidR="00340198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Структура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система управления соответствуют специфике деятельности Детского сада.</w:t>
      </w:r>
    </w:p>
    <w:p w:rsidR="001C3BCA" w:rsidRDefault="001C3BCA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III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содержания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качества подготовки обучающихся</w:t>
      </w:r>
    </w:p>
    <w:p w:rsidR="00E25B00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Уровень развития детей анализируется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итогам педагогической диагностики.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Формы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проведения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5B00" w:rsidRPr="001E2925" w:rsidRDefault="001E2925" w:rsidP="0034019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диагностические занятия (по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каждому разделу программы);</w:t>
      </w:r>
    </w:p>
    <w:p w:rsidR="00E25B00" w:rsidRDefault="001E2925" w:rsidP="00340198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диагностические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срезы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Default="001E2925" w:rsidP="00340198">
      <w:pPr>
        <w:numPr>
          <w:ilvl w:val="0"/>
          <w:numId w:val="5"/>
        </w:numPr>
        <w:spacing w:before="0" w:beforeAutospacing="0" w:after="0" w:afterAutospacing="0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наблюдения, итоговые занятия.</w:t>
      </w:r>
    </w:p>
    <w:p w:rsidR="00E25B00" w:rsidRPr="001E2925" w:rsidRDefault="001E2925" w:rsidP="00340198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Разработаны диагностические карты освоения основной образовательной программы дошкольного образования Детского сада (ООП Детского сада)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каждой возрастной группе. 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Карты включают анализ уровня развития 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целевых ориентиров дошкольного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качества освоения образовательных областей. Так, результаты качества освоения ООП Детского сада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конец 2022 года выглядят следующим образом: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880"/>
        <w:gridCol w:w="1433"/>
        <w:gridCol w:w="822"/>
        <w:gridCol w:w="1093"/>
        <w:gridCol w:w="2383"/>
      </w:tblGrid>
      <w:tr w:rsidR="00E25B0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rPr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Уровень развития воспитанников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 целевых ориентиров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70697A" w:rsidRDefault="0070697A" w:rsidP="00340198">
            <w:pPr>
              <w:spacing w:before="0" w:beforeAutospacing="0" w:after="0" w:afterAutospacing="0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Высокий уровень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</w:tr>
      <w:tr w:rsidR="0070697A" w:rsidTr="007F079B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70697A">
            <w:pPr>
              <w:jc w:val="center"/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%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воспитанников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в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пределе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нормы</w:t>
            </w:r>
            <w:proofErr w:type="spellEnd"/>
          </w:p>
        </w:tc>
      </w:tr>
      <w:tr w:rsidR="0070697A" w:rsidTr="007F079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Default="0070697A" w:rsidP="00340198">
            <w:pPr>
              <w:spacing w:before="0" w:beforeAutospacing="0" w:after="0" w:afterAutospacing="0"/>
              <w:jc w:val="both"/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освоения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областей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lang w:val="ru-RU"/>
              </w:rPr>
              <w:t>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0697A" w:rsidRPr="0070697A" w:rsidRDefault="0070697A" w:rsidP="001C3BCA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100</w:t>
            </w:r>
          </w:p>
        </w:tc>
      </w:tr>
    </w:tbl>
    <w:p w:rsidR="00E25B00" w:rsidRPr="001E2925" w:rsidRDefault="0070697A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едагоги Детского сада проводили обследование воспитанников подготовительной группы на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предмет оценки </w:t>
      </w:r>
      <w:proofErr w:type="spellStart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учебной деятельности. Задания позволили оценить уровень </w:t>
      </w:r>
      <w:proofErr w:type="spellStart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предпосылок к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учебной деятельности: возможность работать в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фронтальной инструкцией (удержание алгоритма деятельности), умение самостоятельно действовать по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образцу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осуществлять контроль, обладать определенным уровнем работоспособности, 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также вовремя остановиться в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выполнении того или иного задания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переключиться на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выполнение следующего, возможностей распределения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переключения внимания, работоспособности, темпа, целенаправленности деятельности и</w:t>
      </w:r>
      <w:r w:rsidR="001E2925">
        <w:rPr>
          <w:rFonts w:hAnsi="Times New Roman" w:cs="Times New Roman"/>
          <w:color w:val="000000"/>
          <w:sz w:val="24"/>
          <w:szCs w:val="24"/>
        </w:rPr>
        <w:t> </w:t>
      </w:r>
      <w:r w:rsidR="001E2925" w:rsidRPr="001E2925">
        <w:rPr>
          <w:rFonts w:hAnsi="Times New Roman" w:cs="Times New Roman"/>
          <w:color w:val="000000"/>
          <w:sz w:val="24"/>
          <w:szCs w:val="24"/>
          <w:lang w:val="ru-RU"/>
        </w:rPr>
        <w:t>самоконтроля.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Результаты педагогического анализа показывают преобладание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высоким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средним уровнями развития при прогрессирующей динамике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конец учебного года, что говорит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результативности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скорректировал ООП ДО с целью включения тематических мероприятий по изучению государственных символов в рамках всех образовательных областей.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25"/>
        <w:gridCol w:w="2898"/>
        <w:gridCol w:w="4388"/>
      </w:tblGrid>
      <w:tr w:rsidR="00E25B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Образовательная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область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Формы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Что должен усвоить воспитанник</w:t>
            </w:r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Игровая деятельность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Театрализованная деятельность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Чтение стихов о Родине, флаге и т.д.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Получить информацию об окружающем мире, малой родине, Отечестве, социокультурных ценностях нашего народа, отечественных традициях и праздниках,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олицетворяющих Родину</w:t>
            </w:r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Социально-коммуникативное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E25B00" w:rsidP="0034019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Усвоить нормы и ценности, принятые в обществе, включая моральные и нравственные.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чувство принадлежности к своей семье, сообществу детей и взрослых</w:t>
            </w:r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Речевое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E25B00" w:rsidP="00340198">
            <w:pPr>
              <w:spacing w:before="0" w:beforeAutospacing="0" w:after="0" w:afterAutospacing="0"/>
              <w:ind w:left="75" w:right="75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Познакомиться с книжной культурой, детской литературой.</w:t>
            </w:r>
          </w:p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Расширить представления о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госсимволах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страны и ее истории</w:t>
            </w:r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Творческие формы– рисование, лепка, художественное слово, конструирование и др.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ассоциативно связывать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 важными историческими событиями страны</w:t>
            </w:r>
          </w:p>
        </w:tc>
      </w:tr>
      <w:tr w:rsidR="00E25B00" w:rsidRPr="000144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развитие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Спортивные мероприятия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B00" w:rsidRPr="001E2925" w:rsidRDefault="001E2925" w:rsidP="00340198">
            <w:pPr>
              <w:spacing w:before="0" w:beforeAutospacing="0" w:after="0" w:afterAutospacing="0"/>
              <w:jc w:val="both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Научиться использовать </w:t>
            </w:r>
            <w:proofErr w:type="spellStart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госсимволы</w:t>
            </w:r>
            <w:proofErr w:type="spellEnd"/>
            <w:r w:rsidRPr="001E292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спортивных мероприятиях, узнать, для чего это нужно</w:t>
            </w:r>
          </w:p>
        </w:tc>
      </w:tr>
    </w:tbl>
    <w:p w:rsidR="0070697A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IV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организации учебного процесса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(</w:t>
      </w:r>
      <w:proofErr w:type="spellStart"/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воспитательно</w:t>
      </w:r>
      <w:proofErr w:type="spellEnd"/>
      <w:r w:rsidR="00B6733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-образовательного процесса)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основе образовательного процесса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лежит взаимодействие педагогических работников,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родителей. Основными участниками образовательного процесса являются дети, родители, педагоги.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Основные форма организации образовательного процесса:</w:t>
      </w:r>
    </w:p>
    <w:p w:rsidR="00E25B00" w:rsidRPr="001E2925" w:rsidRDefault="001E2925" w:rsidP="00340198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совместная деятельность педагогического работника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воспитанников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организованной образовательной деятельности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освоению основной общеобразовательной программы;</w:t>
      </w:r>
    </w:p>
    <w:p w:rsidR="00E25B00" w:rsidRPr="001E2925" w:rsidRDefault="001E2925" w:rsidP="00340198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самостоятельная деятельность воспитанников под наблюдением педагогического работника.</w:t>
      </w:r>
    </w:p>
    <w:p w:rsidR="00E25B00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Занятия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ведутся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подгруппам.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Продолжительность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соответствует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СанПиН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1.2.3685-21 и составляет: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1,5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мин;</w:t>
      </w:r>
    </w:p>
    <w:p w:rsidR="00E25B00" w:rsidRPr="001E2925" w:rsidRDefault="001E2925" w:rsidP="00340198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группах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Между занятиями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деятельности предусмотрены перерывы продолжительностью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минут.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Основной формой занятия является игра. Образовательная деятельность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детьми строится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учётом индивидуальных особенностей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способностей. Выявление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развитие способностей воспитанников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любых формах образовательного процесса.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допустить распространения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инфекции, администрация Детского сада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2022 году продолжила соблюдать ограничительные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профилактические меры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3.1/2.4.3598-20: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ежедневный усиленный фильтр воспитанников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термометрию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помощью бесконтактных термометров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опрос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наличие признаков инфекционных заболеваний. Лица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признаками инфекционных заболеваний изолируются,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Детский сад уведомляет территориальный орган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Роспотребнадзора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еженедельную генеральную уборку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применением дезинфицирующих средств, разведенных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концентрациях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вирусному режиму;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дезинфекцию посуды, столовых приборов после каждого использования;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использование бактерицидных установок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групповых комнатах;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частое проветривание групповых комнат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отсутствие воспитанников;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проведение всех занятий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помещениях групповой ячейки или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открытом воздухе отдельно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других групп;</w:t>
      </w:r>
    </w:p>
    <w:p w:rsidR="00E25B00" w:rsidRPr="001E2925" w:rsidRDefault="001E2925" w:rsidP="00340198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требование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заключении врача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для пребывания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ребенка, который переболел или контактировал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больным </w:t>
      </w:r>
      <w:r>
        <w:rPr>
          <w:rFonts w:hAnsi="Times New Roman" w:cs="Times New Roman"/>
          <w:color w:val="000000"/>
          <w:sz w:val="24"/>
          <w:szCs w:val="24"/>
        </w:rPr>
        <w:t>COVID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-19.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Воспитатели прошли курсы повышения квалификации по работе с детьми, оказавшимися в трудной жизненной ситуации в объеме 72 часов.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Оценка качества кадрового обеспечения</w:t>
      </w:r>
    </w:p>
    <w:p w:rsidR="00E25B00" w:rsidRPr="000144B4" w:rsidRDefault="001E2925" w:rsidP="00B6733B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педагогами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100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процентов согласно штатному расписанию. Всего работают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человек. Педагогический коллектив Детского сада насчитывает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специалист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Курсы повышения квалификации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прошли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Образовательный  уровень  работников:</w:t>
      </w:r>
    </w:p>
    <w:p w:rsidR="00557A4A" w:rsidRPr="00557A4A" w:rsidRDefault="00B6733B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-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val="ru-RU"/>
        </w:rPr>
        <w:t>высшее  образование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-1</w:t>
      </w:r>
      <w:r w:rsidR="00557A4A"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человек;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proofErr w:type="gramStart"/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Всего  педагогов</w:t>
      </w:r>
      <w:proofErr w:type="gramEnd"/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 </w:t>
      </w:r>
      <w:r w:rsidR="00B6733B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педагогическим  образованием -1</w:t>
      </w: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/100%</w:t>
      </w:r>
    </w:p>
    <w:p w:rsidR="00557A4A" w:rsidRPr="00557A4A" w:rsidRDefault="00557A4A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>Стаж работы педагогов:</w:t>
      </w:r>
    </w:p>
    <w:p w:rsidR="00557A4A" w:rsidRPr="00557A4A" w:rsidRDefault="00B6733B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- от 3 до 10лет – 1</w:t>
      </w:r>
      <w:r w:rsidR="00557A4A" w:rsidRPr="00557A4A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чел.</w:t>
      </w:r>
    </w:p>
    <w:p w:rsidR="005258F9" w:rsidRDefault="001E2925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 итогам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 xml:space="preserve"> 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года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перешел на применение профессиональных стандартов. Из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 xml:space="preserve"> 1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педагогических работников 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етского сада все соответствуют квалификационным требованиям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профстандарта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 Их должностные инструкции соответствуют трудовым функциям, установленным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профстандартом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«Педагог».</w:t>
      </w:r>
    </w:p>
    <w:p w:rsidR="00E25B00" w:rsidRPr="005258F9" w:rsidRDefault="001E2925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дошкольных учреждений, а также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саморазвиваются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учебно-методического обеспечения</w:t>
      </w:r>
    </w:p>
    <w:p w:rsidR="00E25B00" w:rsidRPr="00F47D4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пополнил учебно-методический комплект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примерной общеобразовательной программе дошкольного образования «От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рождения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школы»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ФГОС. </w:t>
      </w:r>
      <w:r w:rsidRPr="00F47D45">
        <w:rPr>
          <w:rFonts w:hAnsi="Times New Roman" w:cs="Times New Roman"/>
          <w:color w:val="000000"/>
          <w:sz w:val="24"/>
          <w:szCs w:val="24"/>
          <w:lang w:val="ru-RU"/>
        </w:rPr>
        <w:t>Приобрели наглядно-дидактические пособия:</w:t>
      </w:r>
    </w:p>
    <w:p w:rsidR="00E25B00" w:rsidRPr="001E2925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серии «Мир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картинках», «Рассказы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картинкам», «Расскажите детям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о...», «Играем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сказку», «Грамматика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картинках», «Искусство детям»;</w:t>
      </w:r>
    </w:p>
    <w:p w:rsidR="00E25B00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картины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рассматривания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плакаты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Pr="001E2925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комплексы для оформления родительских уголков;</w:t>
      </w:r>
    </w:p>
    <w:p w:rsidR="00E25B00" w:rsidRDefault="001E2925" w:rsidP="00340198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рабочие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тетради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оснащение методического кабинета достаточно для реализации образовательных программ.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методическом кабинете созданы условия для возможности организации совместной деятельности педагогов. Информационное обеспечение Детского сада включает:</w:t>
      </w:r>
    </w:p>
    <w:p w:rsidR="00E25B00" w:rsidRPr="001E2925" w:rsidRDefault="001E2925" w:rsidP="00340198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информационно-телекоммуникационное оборудование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пополнилось </w:t>
      </w:r>
      <w:r w:rsidR="00F47D45">
        <w:rPr>
          <w:rFonts w:hAnsi="Times New Roman" w:cs="Times New Roman"/>
          <w:color w:val="000000"/>
          <w:sz w:val="24"/>
          <w:szCs w:val="24"/>
          <w:lang w:val="ru-RU"/>
        </w:rPr>
        <w:t>ноутбуками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="00F47D45">
        <w:rPr>
          <w:rFonts w:hAnsi="Times New Roman" w:cs="Times New Roman"/>
          <w:color w:val="000000"/>
          <w:sz w:val="24"/>
          <w:szCs w:val="24"/>
          <w:lang w:val="ru-RU"/>
        </w:rPr>
        <w:t>планшетами для детей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E25B00" w:rsidRPr="001E2925" w:rsidRDefault="001E2925" w:rsidP="00340198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программное обеспечение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— позволяет работать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текстовыми редакторами, </w:t>
      </w:r>
      <w:proofErr w:type="spellStart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интернет-ресурсами</w:t>
      </w:r>
      <w:proofErr w:type="spell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, фото-, видеоматериалами, графическими редакторами.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учебно-методическое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информационное обеспечение достаточное для организации образовательной деятельности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эффективной реализации образовательных программ.</w:t>
      </w:r>
    </w:p>
    <w:p w:rsidR="00E25B00" w:rsidRPr="001E2925" w:rsidRDefault="001E2925" w:rsidP="00340198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VII</w:t>
      </w:r>
      <w:r w:rsidRPr="001E292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Оценка материально-технической базы</w:t>
      </w:r>
    </w:p>
    <w:p w:rsidR="00E25B00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развития детей. </w:t>
      </w:r>
      <w:r w:rsidRPr="00F47D4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F47D4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борудованы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E25B00" w:rsidRDefault="001E2925" w:rsidP="00340198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групповые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помещения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</w:t>
      </w:r>
      <w:r w:rsidR="005258F9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E25B00" w:rsidRPr="00B6733B" w:rsidRDefault="001E2925" w:rsidP="00B6733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кабинет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заведующего</w:t>
      </w:r>
      <w:proofErr w:type="spellEnd"/>
      <w:r w:rsidR="00B6733B">
        <w:rPr>
          <w:rFonts w:hAnsi="Times New Roman" w:cs="Times New Roman"/>
          <w:color w:val="000000"/>
          <w:sz w:val="24"/>
          <w:szCs w:val="24"/>
        </w:rPr>
        <w:t xml:space="preserve"> – 1;</w:t>
      </w:r>
    </w:p>
    <w:p w:rsidR="00E25B00" w:rsidRPr="00B6733B" w:rsidRDefault="001E2925" w:rsidP="00B6733B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пищеблок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— 1;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2023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етский сад провел текущий ремонт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 xml:space="preserve">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групповой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комнат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 xml:space="preserve">е, </w:t>
      </w:r>
      <w:proofErr w:type="gramStart"/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спальных помещений</w:t>
      </w:r>
      <w:proofErr w:type="gramEnd"/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, коридоров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этажей</w:t>
      </w:r>
      <w:r w:rsidR="00B6733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E25B00" w:rsidRPr="001E2925" w:rsidRDefault="001E2925" w:rsidP="00340198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 xml:space="preserve">Материально-техническое состояние </w:t>
      </w:r>
      <w:r w:rsidR="001C3BCA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етского сада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территории соответствует действующим санитарным требованиям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устройству, содержанию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организации режима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дошкольных организациях, правилам пожарной безопасности, требованиям охраны труда.</w:t>
      </w:r>
    </w:p>
    <w:p w:rsidR="005258F9" w:rsidRPr="005258F9" w:rsidRDefault="001E2925" w:rsidP="00340198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hAnsi="Times New Roman"/>
          <w:b/>
          <w:bCs/>
          <w:color w:val="000000"/>
          <w:sz w:val="24"/>
          <w:szCs w:val="24"/>
        </w:rPr>
        <w:t>VIII</w:t>
      </w:r>
      <w:r w:rsidRPr="001E2925">
        <w:rPr>
          <w:rFonts w:hAnsi="Times New Roman"/>
          <w:b/>
          <w:bCs/>
          <w:color w:val="000000"/>
          <w:sz w:val="24"/>
          <w:szCs w:val="24"/>
        </w:rPr>
        <w:t xml:space="preserve">. </w:t>
      </w:r>
      <w:r w:rsidR="005258F9" w:rsidRPr="005258F9">
        <w:rPr>
          <w:rFonts w:ascii="Times New Roman" w:hAnsi="Times New Roman"/>
          <w:b/>
          <w:sz w:val="24"/>
          <w:szCs w:val="24"/>
        </w:rPr>
        <w:t>Оценка  преемственности со школой.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ab/>
        <w:t>Сегодня   понятие преемственности  практикуется  широко  как  непрерывный  процесс воспитания  и  обучения  ребёнка, имеющий  общие   и  специфические  цели  для каждого возрастного периода.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Для формирования у дошкольников устойчивого интереса к обучению в школе, желания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учиться,  успешному  проведению  адаптационного периода, в   МБДОУ осуществляется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совместная деятельность с МБОУ «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Тлянче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Тамакская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СОШ».  Ежегодно составляются и  реализуются  совместные планы работы.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На родительские собрания, проводимые в старших группах, приглашаются  учителя начальных классов.  Результаты мониторинга готовности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выпускников  МБДОУ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 обучению  в  школе, проводимого ежегодно в   МБДОУ  передаются учителям начальных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классов.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Анализируя, работу мы видим, что работа была  направлена на мотивационную  готовность  детей  к  школе. Была  организована  целенаправленная  педагогическая  работа  с детьми  6-7 лет, предусматривающая поэтапное формирование  компонентов  школьной позиции.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Основными  задачами сотрудничества  ДОУ  и школы являются: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улучшение  подготовки детей к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обеспечение естественности перехода детей из детского сада в школу;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углубление интереса к жизни в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lastRenderedPageBreak/>
        <w:t xml:space="preserve">.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обеспечение единства  воспитательного  влияния  школы  и  семьи  в  новой    ситуации,  возникающей при поступлении ребенка в школу;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.   внедрение новых  форм работы и технологий с целью активизации детей и осуществления  индивидуального  подхода;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установление единства стремлений и взглядов на воспитательный  процесс  между детским садом, семьей  и  школой;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выработка  общих  целей и воспитательных  задач, путей достижения намеченных  результатов;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всестороннее психолого-педагогическое  просвещение  родителей;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оказание психологической помощи  в осознании собственных семейных и социальных  ресурсов, способствующих  преодолению проблем при поступлении ребенка в школу.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Преемственность детского  сада и школы  предусматривает, с одной стороны, передачу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детей в школу с таким уровнем общего развития и  воспитанности, который отвечает требованиям школьного обучения, с другой - опору школы на знания, умения, качества, которые уже приобретены дошкольниками, активное использование их для дальнейшего всестороннего  развития учащихся.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В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ходе  реализации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приоритетного направления  деятельности ДОУ, в рамках «Программы  развития», работа с СОШ осуществлялась (с учетом условий действующего Договора о сотрудничестве, с опорой на современные нормативно - правовые документы в области образования, согласно  плана работы со школой) по двум направлениям;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тесный контакт педагогических коллективов детского сада и школы.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Воспитатели знакомились с содержанием и  спецификой учебно-воспитательной работы в начальных классах школы. В свою очередь, учителя получили представление о содержании 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- образовательной работы, осуществляемой в детском саду.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Формы  взаимодействия: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совместное обсуждение и изучение  программы 1 класса и программ, реализуемых  в ДОУ, глубокое  осмысление их преемственности;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ознакомление учителей с формами работы в подготовительной группе, а также уровнем знаний и умений, приобретенных детьми к концу старшего дошкольного возраста;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наблюдение воспитателей за своими воспитанниками в первые месяцы  обучения в  школе с целью  выявления того, как они проявляют себя в новом коллективе, как усваивают программу 1 класса, какие встречают трудности;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посещение воспитателями педагогических советов в школе по итогам успеваемости учащихся  первых классов;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-проведение конференций и Педагогических чтений по проблемам всесторонней  готовности детей дошкольного возраста к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совместные обсуждения  новинок педагогической и психологической литературы  и ознакомление с передовым опытом работы дошкольных учреждений и школ по совместной подготовке детей к обучению в школе.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     непосредственное сближение дошкольников и первоклассников.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Связь  между детьми  подготовительной группы и школьниками поддерживается в течение учебного года. Ознакомление дошкольников со школой,  учебной жизнью школьников дает возможность расширить соответствующие  представления воспитанников детского сада,  развить  у них  интерес к школе, желание учиться.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 Формы работы: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экскурсии в школу (посещение школьного музея, библиотеки),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проведение  совместных  занятий, внеклассных  мероприятий, спортивных  соревнований,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 организация  выставок  рисунков и поделок,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-встречи и беседы с бывшими воспитанниками  детского сада.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Преемственность между детским садом и школой  осуществлялась  как  по  содержанию  обучения и  воспитания, так  и  по  методам, приемам, организационным  формам учебно-воспитательной работы (учителя  начальной школы для  повышения эффективности обучения  использовали игровые приемы, часто применяемые  в детском саду; воспитатели  детского сада формировали у дошкольников предпосылки учебной деятельности, включая в процесс обучения специальные учебные задания, упражнения с постепенным усложнением).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Проведённая работа позволила сделать определённые выводы: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     . поэтапное формирование  положительного отношения к школе обеспечивает её сознательное становление у детей;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.   использование разных форм педагогической работы с детьми 6-7 лет к повышению и  сохранению интереса у дошкольников к школе, учению, желанию занять новый социальный статус школьника;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.  оказание помощи родителям по вопросам формирования  мотивационной готовности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ребёнка  к обучению в школе;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.   внутренней позиции школьника  и   возникновению  эмоционально - положительного отношения к школе, как у детей, так и у родителей;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.   разработанная нами система педагогической работы по преемственности между детским  садом и школой ведёт к созданию условий для плавного перехода из дошкольного детства к систематическому  школьному обучению. 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Воспитание положительного отношения к школе у детей будет  наиболее  эффективным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при соблюдении следующих условий: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1.Включение в педагогический процесс разнообразных форм и методов работы по ознакомлению  детей со школой и воспитанию  положительного отношения в рамках проекта «В школу с радостью».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2.Создание предметно-развивающей среды  для  обогащения жизненного опыта детей и современного изменения.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3. Понимание  воспитателем  значимости  проблемы  и  проявления   его  творческой   инициативности  в  подборе  форм  и  методов в работе с детьми.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4.Педагогического  просвещения родителей по  вопросам  готовности  к  школьному  обучению.                         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i/>
          <w:sz w:val="24"/>
          <w:szCs w:val="24"/>
          <w:lang w:val="ru-RU"/>
        </w:rPr>
        <w:t>Оценка работы по предупреждению детского дорожно – транспортного травматизма (ДДТТ)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Придавая важное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значение  деятельности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всех  участников учебного процесса  по   предупреждению  ДДТТ  педагогический  коллектив проводит свою работу по постоянному  совершенствованию форм и методов  изучения детьми  ПДД и  их  пропаганды.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Анализ проверки показал, что  в  МБДОУ  проделана следующая работа: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. 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воспитателями проводятся профилактические беседы, игры, соревнования, мероприятия  с  участием  инспектора  по  пропаганде  ОГИБДД;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</w:t>
      </w: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была  разработана  программа по  ПДДТТ; 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были  проведены общие и групповые родительские собрания с включением вопросов по ДДТТ, профилактике ДДТТ и ответственности родителей за безопасное поведение детей на дорогах и улицах, за обучение детей ПДД и формирование у них правовой культуры;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вопросы ПДД и профилактики ДДТТ освещались на педсовете, совещаниях при заведующей и на заседаниях родительских комитетов;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организованы экскурсии для дошкольников к уголкам по  безопасности дорожного движения и беседы с соответствующей тематикой.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 всех возрастных группах оформлены уголки по ПДД, которые оснащены: макетами светофоров, плакатами, методической литературой, макетами улиц и дорог, имеются атрибуты для театрализации игр по ПДД;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библиотекарь детской поселковой библиотеки провела консультацию для педагогов детского сада «Детские книги о ПДД».</w:t>
      </w:r>
    </w:p>
    <w:p w:rsidR="001C3BCA" w:rsidRDefault="001C3BCA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1C3BCA" w:rsidRDefault="001C3BCA" w:rsidP="00340198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5258F9" w:rsidRPr="005258F9" w:rsidRDefault="005258F9" w:rsidP="003401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IX</w:t>
      </w: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.Оценка работы по пожарной безопасности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В целях наилучшего обеспечения безопасности МБДОУ должно  сотрудничать с другими социальными институтами, в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т.ч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. с семьями воспитанников. Только систематическая, планомерная работа в содружестве с семьей поможет сформировать  у дошкольников прочные знания о правилах пожарной безопасности.</w:t>
      </w:r>
    </w:p>
    <w:p w:rsidR="005258F9" w:rsidRPr="005258F9" w:rsidRDefault="005258F9" w:rsidP="00340198">
      <w:pPr>
        <w:spacing w:before="0" w:beforeAutospacing="0" w:after="0" w:afterAutospacing="0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 МБДОУ разработан план взаимодействия с родителями, включающий в себя: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проведены родительские собрания;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оформлены информационные уголки (папки – передвижки, консультационные папки, памятки, буклеты и т.п.);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организованы совместные праздники и развлечения.</w:t>
      </w:r>
    </w:p>
    <w:p w:rsidR="005258F9" w:rsidRPr="005258F9" w:rsidRDefault="005258F9" w:rsidP="00340198">
      <w:pPr>
        <w:spacing w:before="0" w:beforeAutospacing="0" w:after="0" w:afterAutospacing="0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      Участвуя в совместных мероприятиях, родители сами приобретали необходимые знания по пожарной безопасности и начинали чувствовать свою ответственность перед детьми и за детей.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обучение педагогов ознакомлению детей с правилами пожарной безопасности;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оформление уголков пожарной безопасности в группах помещениях;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приобретение дидактических игр, наглядных пособий для изучения правил пожарной безопасности с воспитанниками и работниками. </w:t>
      </w:r>
    </w:p>
    <w:p w:rsidR="005258F9" w:rsidRPr="005258F9" w:rsidRDefault="005258F9" w:rsidP="00340198">
      <w:pPr>
        <w:spacing w:before="0" w:beforeAutospacing="0" w:after="0" w:afterAutospacing="0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Взаимодействие с родителями (законными представителями) воспитанников по закреплению и соблюдению  правил пожарной безопасности дома;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участие в районных конкурсах на противопожарную тематику.</w:t>
      </w:r>
    </w:p>
    <w:p w:rsidR="005258F9" w:rsidRPr="005258F9" w:rsidRDefault="005258F9" w:rsidP="00340198">
      <w:pPr>
        <w:spacing w:before="0" w:beforeAutospacing="0" w:after="0" w:afterAutospacing="0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Детский сад активно ведет деятельность по формированию основ безопасной жизнедеятельности воспитанников.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1134" w:hanging="436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рисунки на темы пожарной и дорожной безопасности, организован просмотр мультфильмов.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Работа  по обучению воспитанников безопасности жизнедеятельности будет продолжена на занятиях по ОБЖ в течение всего учебного года.</w:t>
      </w:r>
    </w:p>
    <w:p w:rsidR="005258F9" w:rsidRPr="005258F9" w:rsidRDefault="00F47D45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   Ежеквартально</w:t>
      </w:r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, согласно плану, проводится учебная эвакуация.</w:t>
      </w:r>
    </w:p>
    <w:p w:rsidR="005258F9" w:rsidRPr="005258F9" w:rsidRDefault="005258F9" w:rsidP="00340198">
      <w:pPr>
        <w:spacing w:before="0" w:beforeAutospacing="0" w:after="0" w:afterAutospacing="0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X</w:t>
      </w: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Заключение. Перспективы и планы развития</w:t>
      </w:r>
    </w:p>
    <w:p w:rsidR="005258F9" w:rsidRPr="005258F9" w:rsidRDefault="005258F9" w:rsidP="00340198">
      <w:pPr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Методическая  работа в МБДОУ в целом оптимальна и эффективна, имеются позитивные  изменения  профессиональных возможностей кадров и факторов, влияющих на качество </w:t>
      </w:r>
      <w:proofErr w:type="spell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воспитательно</w:t>
      </w:r>
      <w:proofErr w:type="spell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– образовательного  процесса в ДОУ: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 используют в работе с детьми личностно -  ориентированную модель взаимодействия;</w:t>
      </w:r>
    </w:p>
    <w:p w:rsidR="005258F9" w:rsidRPr="005258F9" w:rsidRDefault="00F47D45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>100</w:t>
      </w:r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% педагогов проявляют активный интерес </w:t>
      </w:r>
      <w:proofErr w:type="gramStart"/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к инновациями</w:t>
      </w:r>
      <w:proofErr w:type="gramEnd"/>
      <w:r w:rsidR="005258F9"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и участвуют в разнообразной инновационной деятельности;</w:t>
      </w:r>
    </w:p>
    <w:p w:rsidR="005258F9" w:rsidRPr="00B6733B" w:rsidRDefault="005258F9" w:rsidP="00B6733B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 участвуют в реализации аспектов ООП МБДОУ введения ФГОС ДО;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100%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педагогов  владеют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персональным компьютером, используют информационные технологии в профессиональной деятельности;</w:t>
      </w:r>
    </w:p>
    <w:p w:rsidR="005258F9" w:rsidRPr="005258F9" w:rsidRDefault="005258F9" w:rsidP="00340198">
      <w:pPr>
        <w:numPr>
          <w:ilvl w:val="0"/>
          <w:numId w:val="18"/>
        </w:numPr>
        <w:spacing w:before="0" w:beforeAutospacing="0" w:after="0" w:afterAutospacing="0" w:line="276" w:lineRule="auto"/>
        <w:ind w:left="567" w:hanging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 приняли участие в конкурсах Всероссийского, Республиканского, регионального и муниципального масштаба;</w:t>
      </w:r>
    </w:p>
    <w:p w:rsidR="005258F9" w:rsidRPr="005258F9" w:rsidRDefault="005258F9" w:rsidP="00340198">
      <w:pPr>
        <w:spacing w:before="0" w:beforeAutospacing="0" w:after="0" w:afterAutospacing="0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100% педагогов, содействуя развитию внешних связей, активно участвовали в различных мероприятиях дошкольного учреждения и муниципального района.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Для улучшения качества методической работы в дошкольном учреждении следует обратить внимание на такие моменты, как: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1.Усилить работу по охране жизни и здоровья детей,  не допуская травматизма.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2.Систематизация и активизация работы педагогов по информированности и взаимодействию с </w:t>
      </w:r>
      <w:proofErr w:type="gramStart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родителями,  не</w:t>
      </w:r>
      <w:proofErr w:type="gramEnd"/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допущения задолженности по родительской плате.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3. Создание условий для обогащения предметно - развивающей среды в МБДОУ;</w:t>
      </w:r>
    </w:p>
    <w:p w:rsidR="005258F9" w:rsidRPr="005258F9" w:rsidRDefault="005258F9" w:rsidP="00340198">
      <w:pPr>
        <w:spacing w:before="0" w:beforeAutospacing="0" w:after="0" w:afterAutospacing="0"/>
        <w:ind w:left="284" w:firstLine="283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sz w:val="24"/>
          <w:szCs w:val="24"/>
          <w:lang w:val="ru-RU"/>
        </w:rPr>
        <w:t>Проведение Недели педагогического мастерства в МБДОУ</w:t>
      </w:r>
    </w:p>
    <w:p w:rsidR="00F47D45" w:rsidRDefault="00F47D45" w:rsidP="00340198">
      <w:pPr>
        <w:spacing w:before="0" w:beforeAutospacing="0" w:after="0" w:afterAutospacing="0"/>
        <w:ind w:left="1080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5258F9" w:rsidRPr="005258F9" w:rsidRDefault="005258F9" w:rsidP="00340198">
      <w:pPr>
        <w:spacing w:before="0" w:beforeAutospacing="0" w:after="0" w:afterAutospacing="0"/>
        <w:ind w:left="108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XI</w:t>
      </w: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. Показатели</w:t>
      </w:r>
    </w:p>
    <w:p w:rsidR="005258F9" w:rsidRPr="005258F9" w:rsidRDefault="005258F9" w:rsidP="003401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деятельно</w:t>
      </w:r>
      <w:r w:rsidR="00B673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сти МБДОУ – детский сад «</w:t>
      </w:r>
      <w:proofErr w:type="spellStart"/>
      <w:r w:rsidR="00B6733B">
        <w:rPr>
          <w:rFonts w:ascii="Times New Roman" w:eastAsia="Calibri" w:hAnsi="Times New Roman" w:cs="Times New Roman"/>
          <w:b/>
          <w:sz w:val="24"/>
          <w:szCs w:val="24"/>
          <w:lang w:val="ru-RU"/>
        </w:rPr>
        <w:t>Экият</w:t>
      </w:r>
      <w:proofErr w:type="spellEnd"/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>», подлежащие</w:t>
      </w:r>
    </w:p>
    <w:p w:rsidR="005258F9" w:rsidRPr="005258F9" w:rsidRDefault="001C3BCA" w:rsidP="00340198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>самообследованию</w:t>
      </w:r>
      <w:proofErr w:type="spellEnd"/>
      <w:r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за 2023</w:t>
      </w:r>
      <w:r w:rsidR="005258F9"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год</w:t>
      </w:r>
    </w:p>
    <w:p w:rsidR="005258F9" w:rsidRPr="005258F9" w:rsidRDefault="005258F9" w:rsidP="00340198">
      <w:pPr>
        <w:spacing w:before="0" w:beforeAutospacing="0" w:after="0" w:afterAutospacing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5258F9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</w:p>
    <w:tbl>
      <w:tblPr>
        <w:tblStyle w:val="4"/>
        <w:tblW w:w="0" w:type="auto"/>
        <w:tblLook w:val="04A0" w:firstRow="1" w:lastRow="0" w:firstColumn="1" w:lastColumn="0" w:noHBand="0" w:noVBand="1"/>
      </w:tblPr>
      <w:tblGrid>
        <w:gridCol w:w="816"/>
        <w:gridCol w:w="6505"/>
        <w:gridCol w:w="2250"/>
      </w:tblGrid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№п/п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Общая численность воспитанников, осваивающих образовательную программу дошкольного образования, в том числе: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неполного дня (10.5часов)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F47D45" w:rsidRPr="005258F9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1.1.2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кратковременного пребывания (3-5часов)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1.1.4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форме  семейного образования с психолога – педагогическим  сопровождением на базе дошкольной образовательной организации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численность воспитанников в возрасте  до 3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  <w:r w:rsidR="00B6733B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численность вос</w:t>
            </w:r>
            <w:r w:rsidR="00F47D45">
              <w:rPr>
                <w:rFonts w:ascii="Times New Roman" w:hAnsi="Times New Roman"/>
                <w:sz w:val="24"/>
                <w:szCs w:val="24"/>
              </w:rPr>
              <w:t>питанников в возрасте  от 3 до 7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воспитанников в общей численности воспитанников, получающих услуги присмотра и ухода: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неполного дня (8-12часов)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продленного дня (12-14)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1.4.3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 режиме круглосуточного пребывания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 коррекции недостатков в физическом и психическом развитии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0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1.5.3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По присмотру и уход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 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Средний показатель пропущенных дней при  посещении дошкольной образовательной организации по болезни на одного воспитанника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дня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человек/100%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1.7.3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человека/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1.8.1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человека/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 педагогических работников,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человек/0%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25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6733B" w:rsidRPr="005258F9">
              <w:rPr>
                <w:rFonts w:ascii="Times New Roman" w:hAnsi="Times New Roman"/>
                <w:sz w:val="24"/>
                <w:szCs w:val="24"/>
              </w:rPr>
              <w:t>Ч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>еловек</w:t>
            </w:r>
            <w:r w:rsidR="00B6733B">
              <w:rPr>
                <w:rFonts w:ascii="Times New Roman" w:hAnsi="Times New Roman"/>
                <w:sz w:val="24"/>
                <w:szCs w:val="24"/>
              </w:rPr>
              <w:t>/ 100%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lastRenderedPageBreak/>
              <w:t>1.10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0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человек/0%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</w:t>
            </w:r>
            <w:r w:rsidR="00B6733B">
              <w:rPr>
                <w:rFonts w:ascii="Times New Roman" w:hAnsi="Times New Roman"/>
                <w:sz w:val="24"/>
                <w:szCs w:val="24"/>
              </w:rPr>
              <w:t>ских работников в возрасте от 50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>лет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F47D45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B6733B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человек/10</w:t>
            </w:r>
            <w:r w:rsidR="00F47D45">
              <w:rPr>
                <w:rFonts w:ascii="Times New Roman" w:hAnsi="Times New Roman"/>
                <w:sz w:val="24"/>
                <w:szCs w:val="24"/>
              </w:rPr>
              <w:t>0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и административно – хозяйственных работников, прошедших за последние 5 лет повышение квалификации/ 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 хозяйственных работников 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человек/10</w:t>
            </w:r>
            <w:r w:rsidR="00F47D45">
              <w:rPr>
                <w:rFonts w:ascii="Times New Roman" w:hAnsi="Times New Roman"/>
                <w:sz w:val="24"/>
                <w:szCs w:val="24"/>
              </w:rPr>
              <w:t>0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 – хозяйственных работников, прошедших 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 хозяйственных работников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7D45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человека/10</w:t>
            </w:r>
            <w:r w:rsidR="00F47D45">
              <w:rPr>
                <w:rFonts w:ascii="Times New Roman" w:hAnsi="Times New Roman"/>
                <w:sz w:val="24"/>
                <w:szCs w:val="24"/>
              </w:rPr>
              <w:t>0</w:t>
            </w:r>
            <w:r w:rsidR="00F47D45" w:rsidRPr="005258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Соотношение «педагогический работник/ воспитанник» в дошкольной образовательной организации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1человек/8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5258F9" w:rsidRPr="000144B4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Наличие в образовательной организации следующих </w:t>
            </w: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педагогических работников: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Учителя - логопеда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Логопеда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Учителя - дефектолога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1.15.6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Педагога - психолога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58F9">
              <w:rPr>
                <w:rFonts w:ascii="Times New Roman" w:hAnsi="Times New Roman"/>
                <w:b/>
                <w:sz w:val="24"/>
                <w:szCs w:val="24"/>
              </w:rPr>
              <w:t>Инфраструктура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</w:t>
            </w:r>
            <w:r w:rsidR="000C30F4">
              <w:rPr>
                <w:rFonts w:ascii="Times New Roman" w:hAnsi="Times New Roman"/>
                <w:sz w:val="24"/>
                <w:szCs w:val="24"/>
              </w:rPr>
              <w:t>,5</w:t>
            </w:r>
            <w:r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5258F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5258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</w:t>
            </w:r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5258F9" w:rsidRPr="005258F9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="005258F9" w:rsidRPr="005258F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 xml:space="preserve"> Наличие физкультурного зала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Наличие музыкального зала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0C30F4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</w:tr>
      <w:tr w:rsidR="005258F9" w:rsidRPr="005258F9" w:rsidTr="007F079B"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8F9" w:rsidRPr="005258F9" w:rsidRDefault="005258F9" w:rsidP="0034019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58F9">
              <w:rPr>
                <w:rFonts w:ascii="Times New Roman" w:hAnsi="Times New Roman"/>
                <w:sz w:val="24"/>
                <w:szCs w:val="24"/>
              </w:rPr>
              <w:t>да</w:t>
            </w:r>
          </w:p>
        </w:tc>
      </w:tr>
    </w:tbl>
    <w:p w:rsidR="00E25B00" w:rsidRPr="001E2925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Анализ показателей указывает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то, что Детский сад имеет достаточную инфраструктуру, которая соответствует требованиям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СП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2.4.3648-20 «Санитарно-эпидемиологические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организациям воспитания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обучения, отдыха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оздоровления детей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молодежи»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позволяет реализовывать 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полном объеме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ФГОС ДО.</w:t>
      </w:r>
    </w:p>
    <w:p w:rsidR="00E25B00" w:rsidRPr="001E2925" w:rsidRDefault="001E2925" w:rsidP="00340198">
      <w:pPr>
        <w:spacing w:before="0" w:beforeAutospacing="0" w:after="0" w:afterAutospacing="0"/>
        <w:ind w:firstLine="72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Детский сад укомплектован достаточным количеством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иных работников, которые имеют высокую квалификацию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E2925">
        <w:rPr>
          <w:rFonts w:hAnsi="Times New Roman" w:cs="Times New Roman"/>
          <w:color w:val="000000"/>
          <w:sz w:val="24"/>
          <w:szCs w:val="24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sectPr w:rsidR="00E25B00" w:rsidRPr="001E2925" w:rsidSect="000C30F4">
      <w:pgSz w:w="11907" w:h="16839"/>
      <w:pgMar w:top="720" w:right="720" w:bottom="426" w:left="156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87D1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A949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B569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2F2A4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AB12E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65C4D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21446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FD822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B2C51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BA23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CC50C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8774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1B5ED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3F2F6E"/>
    <w:multiLevelType w:val="hybridMultilevel"/>
    <w:tmpl w:val="47D0728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28237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292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8650FA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FC468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5"/>
  </w:num>
  <w:num w:numId="5">
    <w:abstractNumId w:val="0"/>
  </w:num>
  <w:num w:numId="6">
    <w:abstractNumId w:val="7"/>
  </w:num>
  <w:num w:numId="7">
    <w:abstractNumId w:val="16"/>
  </w:num>
  <w:num w:numId="8">
    <w:abstractNumId w:val="14"/>
  </w:num>
  <w:num w:numId="9">
    <w:abstractNumId w:val="8"/>
  </w:num>
  <w:num w:numId="10">
    <w:abstractNumId w:val="17"/>
  </w:num>
  <w:num w:numId="11">
    <w:abstractNumId w:val="11"/>
  </w:num>
  <w:num w:numId="12">
    <w:abstractNumId w:val="4"/>
  </w:num>
  <w:num w:numId="13">
    <w:abstractNumId w:val="12"/>
  </w:num>
  <w:num w:numId="14">
    <w:abstractNumId w:val="6"/>
  </w:num>
  <w:num w:numId="15">
    <w:abstractNumId w:val="5"/>
  </w:num>
  <w:num w:numId="16">
    <w:abstractNumId w:val="2"/>
  </w:num>
  <w:num w:numId="17">
    <w:abstractNumId w:val="1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144B4"/>
    <w:rsid w:val="000C30F4"/>
    <w:rsid w:val="001C3BCA"/>
    <w:rsid w:val="001D32EC"/>
    <w:rsid w:val="001E2925"/>
    <w:rsid w:val="002A3BEF"/>
    <w:rsid w:val="002D33B1"/>
    <w:rsid w:val="002D3591"/>
    <w:rsid w:val="00340198"/>
    <w:rsid w:val="003514A0"/>
    <w:rsid w:val="003D518E"/>
    <w:rsid w:val="003E4D9D"/>
    <w:rsid w:val="004B54CE"/>
    <w:rsid w:val="004F7E17"/>
    <w:rsid w:val="005258F9"/>
    <w:rsid w:val="00557A4A"/>
    <w:rsid w:val="0057102E"/>
    <w:rsid w:val="005A05CE"/>
    <w:rsid w:val="00653AF6"/>
    <w:rsid w:val="006643E3"/>
    <w:rsid w:val="0070697A"/>
    <w:rsid w:val="007802CB"/>
    <w:rsid w:val="007F079B"/>
    <w:rsid w:val="00813DE1"/>
    <w:rsid w:val="008218BB"/>
    <w:rsid w:val="0090259C"/>
    <w:rsid w:val="00B02BF1"/>
    <w:rsid w:val="00B6733B"/>
    <w:rsid w:val="00B73A5A"/>
    <w:rsid w:val="00D579C1"/>
    <w:rsid w:val="00E25B00"/>
    <w:rsid w:val="00E438A1"/>
    <w:rsid w:val="00F01E19"/>
    <w:rsid w:val="00F1228A"/>
    <w:rsid w:val="00F47D45"/>
    <w:rsid w:val="00FB1773"/>
    <w:rsid w:val="00FE0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C13DAF-0253-4B28-A08D-832055F0F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A3BEF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3BEF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5258F9"/>
    <w:pPr>
      <w:spacing w:before="0" w:beforeAutospacing="0" w:after="0" w:afterAutospacing="0"/>
    </w:pPr>
    <w:rPr>
      <w:rFonts w:ascii="Calibri" w:eastAsia="Calibri" w:hAnsi="Calibri" w:cs="Times New Roman"/>
      <w:lang w:val="ru-RU"/>
    </w:rPr>
  </w:style>
  <w:style w:type="table" w:customStyle="1" w:styleId="4">
    <w:name w:val="Сетка таблицы4"/>
    <w:basedOn w:val="a1"/>
    <w:next w:val="a6"/>
    <w:uiPriority w:val="59"/>
    <w:rsid w:val="005258F9"/>
    <w:pPr>
      <w:spacing w:before="0" w:beforeAutospacing="0" w:after="0" w:afterAutospacing="0"/>
    </w:pPr>
    <w:rPr>
      <w:rFonts w:ascii="Calibri" w:eastAsia="Calibri" w:hAnsi="Calibri" w:cs="Times New Roman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59"/>
    <w:rsid w:val="005258F9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7F07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5393</Words>
  <Characters>30741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МЭЛТ</dc:creator>
  <dc:description>Подготовлено экспертами Актион-МЦФЭР</dc:description>
  <cp:lastModifiedBy>МЭЛТ</cp:lastModifiedBy>
  <cp:revision>5</cp:revision>
  <cp:lastPrinted>2024-04-27T11:00:00Z</cp:lastPrinted>
  <dcterms:created xsi:type="dcterms:W3CDTF">2024-04-26T13:51:00Z</dcterms:created>
  <dcterms:modified xsi:type="dcterms:W3CDTF">2024-04-27T13:07:00Z</dcterms:modified>
</cp:coreProperties>
</file>